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474C" w14:textId="5EBA3BB3" w:rsidR="001F166A" w:rsidRDefault="00AB2F73">
      <w:pPr>
        <w:rPr>
          <w:rFonts w:ascii="Calibri" w:hAnsi="Calibri" w:cs="Calibri"/>
        </w:rPr>
      </w:pPr>
      <w:r>
        <w:rPr>
          <w:rFonts w:ascii="Calibri" w:hAnsi="Calibri" w:cs="Calibri"/>
        </w:rPr>
        <w:t>QUE VISITER</w:t>
      </w:r>
    </w:p>
    <w:p w14:paraId="40F7CD86" w14:textId="77777777" w:rsidR="00AB2F73" w:rsidRDefault="00AB2F73">
      <w:pPr>
        <w:rPr>
          <w:rFonts w:ascii="Calibri" w:hAnsi="Calibri" w:cs="Calibri"/>
        </w:rPr>
      </w:pPr>
    </w:p>
    <w:p w14:paraId="429BDC3F" w14:textId="762817C5" w:rsidR="00AB2F73" w:rsidRDefault="00AB2F73">
      <w:pPr>
        <w:rPr>
          <w:rFonts w:ascii="Calibri" w:hAnsi="Calibri" w:cs="Calibri"/>
        </w:rPr>
      </w:pPr>
      <w:r>
        <w:rPr>
          <w:rFonts w:ascii="Calibri" w:hAnsi="Calibri" w:cs="Calibri"/>
        </w:rPr>
        <w:t>TAINAN</w:t>
      </w:r>
    </w:p>
    <w:p w14:paraId="647E0EDE" w14:textId="77777777" w:rsidR="00AB2F73" w:rsidRDefault="00AB2F73" w:rsidP="00AB2F73">
      <w:pPr>
        <w:pStyle w:val="NormalWeb"/>
        <w:rPr>
          <w:rStyle w:val="lev"/>
        </w:rPr>
      </w:pPr>
    </w:p>
    <w:p w14:paraId="71CC332C" w14:textId="3F669145" w:rsidR="00AB2F73" w:rsidRDefault="00AB2F73" w:rsidP="00AB2F73">
      <w:pPr>
        <w:pStyle w:val="NormalWeb"/>
      </w:pPr>
      <w:r w:rsidRPr="00AB2F73">
        <w:rPr>
          <w:rStyle w:val="lev"/>
        </w:rPr>
        <w:t>https://ltl-chinois.fr/que-faire-a-tainan/</w:t>
      </w:r>
      <w:r>
        <w:rPr>
          <w:rStyle w:val="lev"/>
        </w:rPr>
        <w:t>Que faire à Tainan ||</w:t>
      </w:r>
      <w:r>
        <w:t xml:space="preserve"> </w:t>
      </w:r>
      <w:hyperlink r:id="rId5" w:anchor="chapter-1" w:history="1">
        <w:proofErr w:type="spellStart"/>
        <w:r>
          <w:rPr>
            <w:rStyle w:val="Lienhypertexte"/>
          </w:rPr>
          <w:t>Anping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Tree</w:t>
        </w:r>
        <w:proofErr w:type="spellEnd"/>
        <w:r>
          <w:rPr>
            <w:rStyle w:val="Lienhypertexte"/>
          </w:rPr>
          <w:t xml:space="preserve"> House</w:t>
        </w:r>
      </w:hyperlink>
    </w:p>
    <w:p w14:paraId="4E1256DE" w14:textId="77777777" w:rsidR="00AB2F73" w:rsidRDefault="00AB2F73">
      <w:pPr>
        <w:rPr>
          <w:rFonts w:ascii="Calibri" w:hAnsi="Calibri" w:cs="Calibri"/>
        </w:rPr>
      </w:pPr>
    </w:p>
    <w:p w14:paraId="6A5621FE" w14:textId="43D7F531" w:rsidR="00AB2F73" w:rsidRDefault="00AB2F73">
      <w:pPr>
        <w:rPr>
          <w:rFonts w:ascii="Calibri" w:hAnsi="Calibri" w:cs="Calibri"/>
        </w:rPr>
      </w:pPr>
      <w:r w:rsidRPr="00AB2F73">
        <w:rPr>
          <w:rFonts w:ascii="Calibri" w:hAnsi="Calibri" w:cs="Calibri"/>
        </w:rPr>
        <w:t>https://mercitaiwan.fr/tainan/</w:t>
      </w:r>
    </w:p>
    <w:p w14:paraId="3AF8239D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6" w:anchor="2" w:history="1">
        <w:proofErr w:type="spellStart"/>
        <w:r>
          <w:rPr>
            <w:rStyle w:val="Lienhypertexte"/>
          </w:rPr>
          <w:t>Shennong</w:t>
        </w:r>
        <w:proofErr w:type="spellEnd"/>
        <w:r>
          <w:rPr>
            <w:rStyle w:val="Lienhypertexte"/>
          </w:rPr>
          <w:t xml:space="preserve"> Street</w:t>
        </w:r>
      </w:hyperlink>
    </w:p>
    <w:p w14:paraId="5C7B084A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7" w:anchor="3" w:history="1">
        <w:r>
          <w:rPr>
            <w:rStyle w:val="Lienhypertexte"/>
          </w:rPr>
          <w:t>Temple de Confucius</w:t>
        </w:r>
      </w:hyperlink>
    </w:p>
    <w:p w14:paraId="76F9D8F2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8" w:anchor="4" w:history="1">
        <w:proofErr w:type="spellStart"/>
        <w:r>
          <w:rPr>
            <w:rStyle w:val="Lienhypertexte"/>
          </w:rPr>
          <w:t>Chikan</w:t>
        </w:r>
        <w:proofErr w:type="spellEnd"/>
        <w:r>
          <w:rPr>
            <w:rStyle w:val="Lienhypertexte"/>
          </w:rPr>
          <w:t xml:space="preserve"> Tower (Fort </w:t>
        </w:r>
        <w:proofErr w:type="spellStart"/>
        <w:r>
          <w:rPr>
            <w:rStyle w:val="Lienhypertexte"/>
          </w:rPr>
          <w:t>Provintia</w:t>
        </w:r>
        <w:proofErr w:type="spellEnd"/>
        <w:r>
          <w:rPr>
            <w:rStyle w:val="Lienhypertexte"/>
          </w:rPr>
          <w:t>)</w:t>
        </w:r>
      </w:hyperlink>
    </w:p>
    <w:p w14:paraId="6A04A27D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9" w:anchor="5" w:history="1">
        <w:r>
          <w:rPr>
            <w:rStyle w:val="Lienhypertexte"/>
          </w:rPr>
          <w:t xml:space="preserve">Hayashi </w:t>
        </w:r>
        <w:proofErr w:type="spellStart"/>
        <w:r>
          <w:rPr>
            <w:rStyle w:val="Lienhypertexte"/>
          </w:rPr>
          <w:t>Department</w:t>
        </w:r>
        <w:proofErr w:type="spellEnd"/>
        <w:r>
          <w:rPr>
            <w:rStyle w:val="Lienhypertexte"/>
          </w:rPr>
          <w:t xml:space="preserve"> Store</w:t>
        </w:r>
      </w:hyperlink>
    </w:p>
    <w:p w14:paraId="4EDA88E0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10" w:anchor="6" w:history="1">
        <w:r>
          <w:rPr>
            <w:rStyle w:val="Lienhypertexte"/>
          </w:rPr>
          <w:t>Tainan Park</w:t>
        </w:r>
      </w:hyperlink>
    </w:p>
    <w:p w14:paraId="30C1CFB2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11" w:anchor="7" w:history="1">
        <w:r>
          <w:rPr>
            <w:rStyle w:val="Lienhypertexte"/>
          </w:rPr>
          <w:t xml:space="preserve">Fort </w:t>
        </w:r>
        <w:proofErr w:type="spellStart"/>
        <w:r>
          <w:rPr>
            <w:rStyle w:val="Lienhypertexte"/>
          </w:rPr>
          <w:t>Zeelandia</w:t>
        </w:r>
        <w:proofErr w:type="spellEnd"/>
        <w:r>
          <w:rPr>
            <w:rStyle w:val="Lienhypertexte"/>
          </w:rPr>
          <w:t xml:space="preserve"> (</w:t>
        </w:r>
        <w:proofErr w:type="spellStart"/>
        <w:r>
          <w:rPr>
            <w:rStyle w:val="Lienhypertexte"/>
          </w:rPr>
          <w:t>Anping</w:t>
        </w:r>
        <w:proofErr w:type="spellEnd"/>
        <w:r>
          <w:rPr>
            <w:rStyle w:val="Lienhypertexte"/>
          </w:rPr>
          <w:t xml:space="preserve"> Old Fort)</w:t>
        </w:r>
      </w:hyperlink>
    </w:p>
    <w:p w14:paraId="16499CBC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12" w:anchor="8" w:history="1">
        <w:proofErr w:type="spellStart"/>
        <w:r>
          <w:rPr>
            <w:rStyle w:val="Lienhypertexte"/>
          </w:rPr>
          <w:t>Anping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Tree</w:t>
        </w:r>
        <w:proofErr w:type="spellEnd"/>
        <w:r>
          <w:rPr>
            <w:rStyle w:val="Lienhypertexte"/>
          </w:rPr>
          <w:t xml:space="preserve"> House</w:t>
        </w:r>
      </w:hyperlink>
    </w:p>
    <w:p w14:paraId="210E8D33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13" w:anchor="9" w:history="1">
        <w:proofErr w:type="spellStart"/>
        <w:r>
          <w:rPr>
            <w:rStyle w:val="Lienhypertexte"/>
          </w:rPr>
          <w:t>Anping</w:t>
        </w:r>
        <w:proofErr w:type="spellEnd"/>
        <w:r>
          <w:rPr>
            <w:rStyle w:val="Lienhypertexte"/>
          </w:rPr>
          <w:t xml:space="preserve"> Old Street</w:t>
        </w:r>
      </w:hyperlink>
    </w:p>
    <w:p w14:paraId="464B9A25" w14:textId="77777777" w:rsidR="00AB2F73" w:rsidRDefault="00AB2F73" w:rsidP="00AB2F73">
      <w:pPr>
        <w:pStyle w:val="rtoc-item"/>
        <w:numPr>
          <w:ilvl w:val="0"/>
          <w:numId w:val="1"/>
        </w:numPr>
      </w:pPr>
      <w:hyperlink r:id="rId14" w:anchor="10" w:history="1">
        <w:r>
          <w:rPr>
            <w:rStyle w:val="Lienhypertexte"/>
          </w:rPr>
          <w:t xml:space="preserve">Parc national de </w:t>
        </w:r>
        <w:proofErr w:type="spellStart"/>
        <w:r>
          <w:rPr>
            <w:rStyle w:val="Lienhypertexte"/>
          </w:rPr>
          <w:t>Taijiang</w:t>
        </w:r>
        <w:proofErr w:type="spellEnd"/>
      </w:hyperlink>
    </w:p>
    <w:p w14:paraId="6F5BA3B6" w14:textId="77777777" w:rsidR="00AB2F73" w:rsidRDefault="00AB2F73">
      <w:pPr>
        <w:rPr>
          <w:rFonts w:ascii="Calibri" w:hAnsi="Calibri" w:cs="Calibri"/>
        </w:rPr>
      </w:pPr>
    </w:p>
    <w:p w14:paraId="4B7ADCFD" w14:textId="77777777" w:rsidR="00AB2F73" w:rsidRPr="00AB2F73" w:rsidRDefault="00AB2F73" w:rsidP="00AB2F73">
      <w:pPr>
        <w:rPr>
          <w:lang w:eastAsia="fr-FR"/>
        </w:rPr>
      </w:pPr>
      <w:r w:rsidRPr="00AB2F73">
        <w:rPr>
          <w:lang w:eastAsia="fr-FR"/>
        </w:rPr>
        <w:t xml:space="preserve">12 Incontournables À Visiter Absolument </w:t>
      </w:r>
    </w:p>
    <w:p w14:paraId="6F207B89" w14:textId="59DA2930" w:rsidR="00AB2F73" w:rsidRDefault="00AB2F73">
      <w:pPr>
        <w:rPr>
          <w:rFonts w:ascii="Calibri" w:hAnsi="Calibri" w:cs="Calibri"/>
        </w:rPr>
      </w:pPr>
      <w:hyperlink r:id="rId15" w:history="1">
        <w:r w:rsidRPr="00E22236">
          <w:rPr>
            <w:rStyle w:val="Lienhypertexte"/>
            <w:rFonts w:ascii="Calibri" w:hAnsi="Calibri" w:cs="Calibri"/>
          </w:rPr>
          <w:t>https://asianwanderlust.com/que-faire-a-tainan-visiter/</w:t>
        </w:r>
      </w:hyperlink>
    </w:p>
    <w:p w14:paraId="3C9D4EC3" w14:textId="77777777" w:rsidR="00AB2F73" w:rsidRPr="00B534F5" w:rsidRDefault="00AB2F73">
      <w:pPr>
        <w:rPr>
          <w:rFonts w:ascii="Calibri" w:hAnsi="Calibri" w:cs="Calibri"/>
        </w:rPr>
      </w:pPr>
    </w:p>
    <w:sectPr w:rsidR="00AB2F73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6A56"/>
    <w:multiLevelType w:val="multilevel"/>
    <w:tmpl w:val="5376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7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73"/>
    <w:rsid w:val="0004238C"/>
    <w:rsid w:val="001F166A"/>
    <w:rsid w:val="002A0646"/>
    <w:rsid w:val="002E2F0D"/>
    <w:rsid w:val="00587141"/>
    <w:rsid w:val="005C5B9A"/>
    <w:rsid w:val="007136C5"/>
    <w:rsid w:val="00725B48"/>
    <w:rsid w:val="008439C9"/>
    <w:rsid w:val="008F7560"/>
    <w:rsid w:val="00AB2F73"/>
    <w:rsid w:val="00AC54A0"/>
    <w:rsid w:val="00B534F5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7DBE"/>
  <w15:chartTrackingRefBased/>
  <w15:docId w15:val="{6914BBD5-8411-4D13-9060-C7AD453A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B2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B2F73"/>
    <w:rPr>
      <w:b/>
      <w:bCs/>
    </w:rPr>
  </w:style>
  <w:style w:type="character" w:styleId="Lienhypertexte">
    <w:name w:val="Hyperlink"/>
    <w:basedOn w:val="Policepardfaut"/>
    <w:uiPriority w:val="99"/>
    <w:unhideWhenUsed/>
    <w:rsid w:val="00AB2F73"/>
    <w:rPr>
      <w:color w:val="0000FF"/>
      <w:u w:val="single"/>
    </w:rPr>
  </w:style>
  <w:style w:type="paragraph" w:customStyle="1" w:styleId="rtoc-item">
    <w:name w:val="rtoc-item"/>
    <w:basedOn w:val="Normal"/>
    <w:rsid w:val="00AB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AB2F7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B2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itaiwan.fr/tainan/" TargetMode="External"/><Relationship Id="rId13" Type="http://schemas.openxmlformats.org/officeDocument/2006/relationships/hyperlink" Target="https://mercitaiwan.fr/tain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rcitaiwan.fr/tainan/" TargetMode="External"/><Relationship Id="rId12" Type="http://schemas.openxmlformats.org/officeDocument/2006/relationships/hyperlink" Target="https://mercitaiwan.fr/taina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rcitaiwan.fr/tainan/" TargetMode="External"/><Relationship Id="rId11" Type="http://schemas.openxmlformats.org/officeDocument/2006/relationships/hyperlink" Target="https://mercitaiwan.fr/tainan/" TargetMode="External"/><Relationship Id="rId5" Type="http://schemas.openxmlformats.org/officeDocument/2006/relationships/hyperlink" Target="https://ltl-chinois.fr/que-faire-a-tainan/" TargetMode="External"/><Relationship Id="rId15" Type="http://schemas.openxmlformats.org/officeDocument/2006/relationships/hyperlink" Target="https://asianwanderlust.com/que-faire-a-tainan-visiter/" TargetMode="External"/><Relationship Id="rId10" Type="http://schemas.openxmlformats.org/officeDocument/2006/relationships/hyperlink" Target="https://mercitaiwan.fr/tain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itaiwan.fr/tainan/" TargetMode="External"/><Relationship Id="rId14" Type="http://schemas.openxmlformats.org/officeDocument/2006/relationships/hyperlink" Target="https://mercitaiwan.fr/taina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2024-03-20T20:28:00Z</dcterms:created>
  <dcterms:modified xsi:type="dcterms:W3CDTF">2024-03-21T04:16:00Z</dcterms:modified>
</cp:coreProperties>
</file>