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E7E9" w14:textId="77777777" w:rsidR="002B65A2" w:rsidRDefault="002B65A2">
      <w:pPr>
        <w:pStyle w:val="Corpsdetexte"/>
        <w:rPr>
          <w:rFonts w:ascii="Times New Roman"/>
        </w:rPr>
      </w:pPr>
    </w:p>
    <w:p w14:paraId="0C468694" w14:textId="77777777" w:rsidR="002B65A2" w:rsidRDefault="002B65A2">
      <w:pPr>
        <w:pStyle w:val="Corpsdetexte"/>
        <w:rPr>
          <w:rFonts w:ascii="Times New Roman"/>
        </w:rPr>
      </w:pPr>
    </w:p>
    <w:p w14:paraId="08A58056" w14:textId="77777777" w:rsidR="002B65A2" w:rsidRDefault="002B65A2">
      <w:pPr>
        <w:pStyle w:val="Corpsdetexte"/>
        <w:rPr>
          <w:rFonts w:ascii="Times New Roman"/>
        </w:rPr>
      </w:pPr>
    </w:p>
    <w:p w14:paraId="503908EE" w14:textId="77777777" w:rsidR="002B65A2" w:rsidRDefault="002B65A2">
      <w:pPr>
        <w:pStyle w:val="Corpsdetexte"/>
        <w:rPr>
          <w:rFonts w:ascii="Times New Roman"/>
        </w:rPr>
      </w:pPr>
    </w:p>
    <w:p w14:paraId="37187A50" w14:textId="77777777" w:rsidR="002B65A2" w:rsidRDefault="002B65A2">
      <w:pPr>
        <w:pStyle w:val="Corpsdetexte"/>
        <w:spacing w:before="6"/>
        <w:rPr>
          <w:rFonts w:ascii="Times New Roman"/>
          <w:sz w:val="25"/>
        </w:rPr>
      </w:pPr>
    </w:p>
    <w:p w14:paraId="41191F76" w14:textId="77777777" w:rsidR="002B65A2" w:rsidRDefault="00000000">
      <w:pPr>
        <w:pStyle w:val="Corpsdetexte"/>
        <w:spacing w:before="93"/>
        <w:ind w:left="5075" w:right="1098"/>
      </w:pPr>
      <w:r>
        <w:t>Monsieur et Madame Bernard JOUFFREY 3 Ter rue des Lilas</w:t>
      </w:r>
    </w:p>
    <w:p w14:paraId="7BD8C7E2" w14:textId="77777777" w:rsidR="002B65A2" w:rsidRDefault="002B65A2">
      <w:pPr>
        <w:pStyle w:val="Corpsdetexte"/>
      </w:pPr>
    </w:p>
    <w:p w14:paraId="46791705" w14:textId="5339FEE6" w:rsidR="002B65A2" w:rsidRDefault="00000000">
      <w:pPr>
        <w:pStyle w:val="Corpsdetexte"/>
        <w:ind w:left="5075"/>
      </w:pPr>
      <w:r>
        <w:t>92160 ANTONY</w:t>
      </w:r>
    </w:p>
    <w:p w14:paraId="2E7506A4" w14:textId="77777777" w:rsidR="002B65A2" w:rsidRDefault="002B65A2">
      <w:pPr>
        <w:pStyle w:val="Corpsdetexte"/>
        <w:rPr>
          <w:sz w:val="22"/>
        </w:rPr>
      </w:pPr>
    </w:p>
    <w:p w14:paraId="5A8C83AA" w14:textId="77777777" w:rsidR="002B65A2" w:rsidRDefault="002B65A2">
      <w:pPr>
        <w:pStyle w:val="Corpsdetexte"/>
        <w:rPr>
          <w:sz w:val="22"/>
        </w:rPr>
      </w:pPr>
    </w:p>
    <w:p w14:paraId="5BA3F28A" w14:textId="77777777" w:rsidR="002B65A2" w:rsidRDefault="002B65A2">
      <w:pPr>
        <w:pStyle w:val="Corpsdetexte"/>
        <w:rPr>
          <w:sz w:val="22"/>
        </w:rPr>
      </w:pPr>
    </w:p>
    <w:p w14:paraId="3B9C738C" w14:textId="77777777" w:rsidR="002B65A2" w:rsidRDefault="00000000">
      <w:pPr>
        <w:pStyle w:val="Corpsdetexte"/>
        <w:spacing w:before="161"/>
        <w:ind w:left="5075"/>
      </w:pPr>
      <w:r>
        <w:t xml:space="preserve">Montpellier, le 17 </w:t>
      </w:r>
      <w:proofErr w:type="spellStart"/>
      <w:r>
        <w:t>septembre</w:t>
      </w:r>
      <w:proofErr w:type="spellEnd"/>
      <w:r>
        <w:t xml:space="preserve"> 2025</w:t>
      </w:r>
    </w:p>
    <w:p w14:paraId="7C098C69" w14:textId="77777777" w:rsidR="002B65A2" w:rsidRDefault="002B65A2">
      <w:pPr>
        <w:pStyle w:val="Corpsdetexte"/>
      </w:pPr>
    </w:p>
    <w:p w14:paraId="155C8E16" w14:textId="77777777" w:rsidR="002B65A2" w:rsidRDefault="002B65A2">
      <w:pPr>
        <w:pStyle w:val="Corpsdetexte"/>
      </w:pPr>
    </w:p>
    <w:p w14:paraId="1AC391E0" w14:textId="77777777" w:rsidR="002B65A2" w:rsidRDefault="002B65A2">
      <w:pPr>
        <w:pStyle w:val="Corpsdetexte"/>
      </w:pPr>
    </w:p>
    <w:p w14:paraId="5BBFF479" w14:textId="77777777" w:rsidR="002B65A2" w:rsidRDefault="002B65A2">
      <w:pPr>
        <w:pStyle w:val="Corpsdetexte"/>
      </w:pPr>
    </w:p>
    <w:p w14:paraId="6E12A557" w14:textId="77777777" w:rsidR="002B65A2" w:rsidRDefault="00000000">
      <w:pPr>
        <w:pStyle w:val="Corpsdetexte"/>
        <w:ind w:left="116" w:right="7783"/>
      </w:pPr>
      <w:r>
        <w:t xml:space="preserve">Dossier </w:t>
      </w:r>
      <w:proofErr w:type="spellStart"/>
      <w:r>
        <w:t>suivi</w:t>
      </w:r>
      <w:proofErr w:type="spellEnd"/>
      <w:r>
        <w:t xml:space="preserve"> par Margaux BENAVENTE </w:t>
      </w:r>
      <w:hyperlink r:id="rId4">
        <w:r>
          <w:t>dcn-30107@notaires.fr</w:t>
        </w:r>
      </w:hyperlink>
    </w:p>
    <w:p w14:paraId="5C5DDD36" w14:textId="77777777" w:rsidR="002B65A2" w:rsidRDefault="002B65A2">
      <w:pPr>
        <w:pStyle w:val="Corpsdetexte"/>
      </w:pPr>
    </w:p>
    <w:p w14:paraId="17FC3BF5" w14:textId="77777777" w:rsidR="002B65A2" w:rsidRDefault="00000000">
      <w:pPr>
        <w:pStyle w:val="Corpsdetexte"/>
        <w:ind w:left="116" w:right="4991"/>
      </w:pPr>
      <w:r>
        <w:t xml:space="preserve">VENTE </w:t>
      </w:r>
      <w:proofErr w:type="spellStart"/>
      <w:r>
        <w:t>MMme</w:t>
      </w:r>
      <w:proofErr w:type="spellEnd"/>
      <w:r>
        <w:t xml:space="preserve"> Céline FORT / M. Bernard JOUFFREY 1001239 /GNI /MBE</w:t>
      </w:r>
    </w:p>
    <w:p w14:paraId="4294E997" w14:textId="77777777" w:rsidR="002B65A2" w:rsidRDefault="002B65A2">
      <w:pPr>
        <w:pStyle w:val="Corpsdetexte"/>
      </w:pPr>
    </w:p>
    <w:p w14:paraId="65D2198C" w14:textId="77777777" w:rsidR="002B65A2" w:rsidRDefault="00000000">
      <w:pPr>
        <w:pStyle w:val="Corpsdetexte"/>
        <w:ind w:left="2242"/>
      </w:pPr>
      <w:r>
        <w:t>Madame, Monsieur,</w:t>
      </w:r>
    </w:p>
    <w:p w14:paraId="482B0BF1" w14:textId="77777777" w:rsidR="002B65A2" w:rsidRDefault="002B65A2">
      <w:pPr>
        <w:pStyle w:val="Corpsdetexte"/>
      </w:pPr>
    </w:p>
    <w:p w14:paraId="3675EE99" w14:textId="77777777" w:rsidR="002B65A2" w:rsidRDefault="00000000">
      <w:pPr>
        <w:pStyle w:val="Corpsdetexte"/>
        <w:tabs>
          <w:tab w:val="left" w:pos="7206"/>
        </w:tabs>
        <w:ind w:left="1535" w:right="188" w:firstLine="708"/>
      </w:pPr>
      <w:r>
        <w:t>Je</w:t>
      </w:r>
      <w:r>
        <w:rPr>
          <w:spacing w:val="21"/>
        </w:rPr>
        <w:t xml:space="preserve"> </w:t>
      </w:r>
      <w:proofErr w:type="spellStart"/>
      <w:r>
        <w:t>vous</w:t>
      </w:r>
      <w:proofErr w:type="spellEnd"/>
      <w:r>
        <w:rPr>
          <w:spacing w:val="21"/>
        </w:rPr>
        <w:t xml:space="preserve"> </w:t>
      </w:r>
      <w:proofErr w:type="spellStart"/>
      <w:r>
        <w:t>confirme</w:t>
      </w:r>
      <w:proofErr w:type="spellEnd"/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proofErr w:type="spellStart"/>
      <w:r>
        <w:t>rendez-vous</w:t>
      </w:r>
      <w:proofErr w:type="spellEnd"/>
      <w:r>
        <w:rPr>
          <w:spacing w:val="22"/>
        </w:rPr>
        <w:t xml:space="preserve"> </w:t>
      </w:r>
      <w:r>
        <w:t>pour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signature</w:t>
      </w:r>
      <w:r>
        <w:tab/>
        <w:t xml:space="preserve">la vente en </w:t>
      </w:r>
      <w:proofErr w:type="spellStart"/>
      <w:r>
        <w:t>référence</w:t>
      </w:r>
      <w:proofErr w:type="spellEnd"/>
      <w:r>
        <w:t xml:space="preserve"> au </w:t>
      </w:r>
      <w:r>
        <w:rPr>
          <w:spacing w:val="-7"/>
        </w:rPr>
        <w:t xml:space="preserve">30 </w:t>
      </w:r>
      <w:proofErr w:type="spellStart"/>
      <w:r>
        <w:t>septembre</w:t>
      </w:r>
      <w:proofErr w:type="spellEnd"/>
      <w:r>
        <w:t xml:space="preserve"> 2025 à 14H en </w:t>
      </w:r>
      <w:proofErr w:type="spellStart"/>
      <w:r>
        <w:t>l'office</w:t>
      </w:r>
      <w:proofErr w:type="spellEnd"/>
      <w:r>
        <w:rPr>
          <w:spacing w:val="-3"/>
        </w:rPr>
        <w:t xml:space="preserve"> </w:t>
      </w:r>
      <w:r>
        <w:t>notarial.</w:t>
      </w:r>
    </w:p>
    <w:p w14:paraId="654F3973" w14:textId="77777777" w:rsidR="002B65A2" w:rsidRDefault="002B65A2">
      <w:pPr>
        <w:pStyle w:val="Corpsdetexte"/>
      </w:pPr>
    </w:p>
    <w:p w14:paraId="2B5BD0C3" w14:textId="77777777" w:rsidR="002B65A2" w:rsidRDefault="00000000">
      <w:pPr>
        <w:pStyle w:val="Corpsdetexte"/>
        <w:ind w:left="2243"/>
      </w:pPr>
      <w:r>
        <w:t xml:space="preserve">Le </w:t>
      </w:r>
      <w:proofErr w:type="spellStart"/>
      <w:r>
        <w:t>décompte</w:t>
      </w:r>
      <w:proofErr w:type="spellEnd"/>
      <w:r>
        <w:t xml:space="preserve"> financier de </w:t>
      </w:r>
      <w:proofErr w:type="spellStart"/>
      <w:r>
        <w:t>votre</w:t>
      </w:r>
      <w:proofErr w:type="spellEnd"/>
      <w:r>
        <w:t xml:space="preserve"> acquisition se </w:t>
      </w:r>
      <w:proofErr w:type="spellStart"/>
      <w:r>
        <w:t>décompose</w:t>
      </w:r>
      <w:proofErr w:type="spellEnd"/>
      <w:r>
        <w:t xml:space="preserve"> comme </w:t>
      </w:r>
      <w:proofErr w:type="gramStart"/>
      <w:r>
        <w:t>suit :</w:t>
      </w:r>
      <w:proofErr w:type="gramEnd"/>
    </w:p>
    <w:p w14:paraId="7C649676" w14:textId="77777777" w:rsidR="002B65A2" w:rsidRDefault="002B65A2">
      <w:pPr>
        <w:pStyle w:val="Corpsdetexte"/>
      </w:pPr>
    </w:p>
    <w:tbl>
      <w:tblPr>
        <w:tblStyle w:val="TableNormal"/>
        <w:tblW w:w="0" w:type="auto"/>
        <w:tblInd w:w="1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1644"/>
        <w:gridCol w:w="1686"/>
      </w:tblGrid>
      <w:tr w:rsidR="002B65A2" w14:paraId="5E8E697F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39ED33F7" w14:textId="77777777" w:rsidR="002B65A2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Prix de vente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5BEF5163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071227D2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507 000,00 </w:t>
            </w:r>
            <w:r>
              <w:rPr>
                <w:sz w:val="20"/>
              </w:rPr>
              <w:t>€</w:t>
            </w:r>
          </w:p>
        </w:tc>
      </w:tr>
      <w:tr w:rsidR="002B65A2" w14:paraId="2B0452F7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18720E8C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Frais à </w:t>
            </w:r>
            <w:proofErr w:type="spellStart"/>
            <w:proofErr w:type="gramStart"/>
            <w:r>
              <w:rPr>
                <w:b/>
                <w:sz w:val="20"/>
                <w:u w:val="single"/>
              </w:rPr>
              <w:t>ajouter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:</w:t>
            </w:r>
            <w:proofErr w:type="gramEnd"/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6AA4C96E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4ED0601F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2FA11F26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5FEF8F11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Frais </w:t>
            </w:r>
            <w:proofErr w:type="spellStart"/>
            <w:r>
              <w:rPr>
                <w:sz w:val="20"/>
              </w:rPr>
              <w:t>d’achat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sauf</w:t>
            </w:r>
            <w:proofErr w:type="spellEnd"/>
            <w:r>
              <w:rPr>
                <w:sz w:val="20"/>
              </w:rPr>
              <w:t xml:space="preserve"> à </w:t>
            </w:r>
            <w:proofErr w:type="spellStart"/>
            <w:r>
              <w:rPr>
                <w:sz w:val="20"/>
              </w:rPr>
              <w:t>parfaire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 à </w:t>
            </w:r>
            <w:proofErr w:type="spellStart"/>
            <w:r>
              <w:rPr>
                <w:sz w:val="20"/>
              </w:rPr>
              <w:t>diminuer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04506801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800,00 €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1BB2A643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77491886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5334C13B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 Frais de prêt(s) (</w:t>
            </w:r>
            <w:proofErr w:type="spellStart"/>
            <w:r>
              <w:rPr>
                <w:sz w:val="20"/>
              </w:rPr>
              <w:t>sauf</w:t>
            </w:r>
            <w:proofErr w:type="spellEnd"/>
            <w:r>
              <w:rPr>
                <w:sz w:val="20"/>
              </w:rPr>
              <w:t xml:space="preserve"> à </w:t>
            </w:r>
            <w:proofErr w:type="spellStart"/>
            <w:r>
              <w:rPr>
                <w:sz w:val="20"/>
              </w:rPr>
              <w:t>parfaire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</w:t>
            </w:r>
            <w:proofErr w:type="spellEnd"/>
            <w:r>
              <w:rPr>
                <w:sz w:val="20"/>
              </w:rPr>
              <w:t xml:space="preserve"> à </w:t>
            </w:r>
            <w:proofErr w:type="spellStart"/>
            <w:r>
              <w:rPr>
                <w:sz w:val="20"/>
              </w:rPr>
              <w:t>diminuer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29E5D8C4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71B992FE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2E26DCCD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4A3ECF6E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Agence</w:t>
            </w:r>
            <w:proofErr w:type="spellEnd"/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66A88773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280,00 €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6A613478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687A717C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23F16BF5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Prorata</w:t>
            </w:r>
            <w:proofErr w:type="spellEnd"/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7FC7546A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740,00 €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1CFE727A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74B9BBCE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3C60809B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 Reserve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5D329CFD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110,00 €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79BD7836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4B03AC47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1466C859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4620B135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6F3B24E7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14ADE46E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66F4EB18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5CEBE69C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60FAE847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46309A9D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6E21145E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Ensemble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06175423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930,00 </w:t>
            </w: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48036B1A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65 930,00 </w:t>
            </w:r>
            <w:r>
              <w:rPr>
                <w:sz w:val="20"/>
              </w:rPr>
              <w:t>€</w:t>
            </w:r>
          </w:p>
        </w:tc>
      </w:tr>
      <w:tr w:rsidR="002B65A2" w14:paraId="7E8BAE36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51A84E87" w14:textId="77777777" w:rsidR="002B65A2" w:rsidRDefault="00000000">
            <w:pPr>
              <w:pStyle w:val="TableParagraph"/>
              <w:tabs>
                <w:tab w:val="left" w:pos="1927"/>
              </w:tabs>
              <w:spacing w:line="210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Total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40D9748C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71590116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572 930,00 €</w:t>
            </w:r>
          </w:p>
        </w:tc>
      </w:tr>
      <w:tr w:rsidR="002B65A2" w14:paraId="41A3F68A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4FA74C52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Sommes à </w:t>
            </w:r>
            <w:proofErr w:type="spellStart"/>
            <w:proofErr w:type="gramStart"/>
            <w:r>
              <w:rPr>
                <w:b/>
                <w:sz w:val="20"/>
                <w:u w:val="single"/>
              </w:rPr>
              <w:t>déduire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6027C59F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70D54AD0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2FD4EB87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4A35D20A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Acompte</w:t>
            </w:r>
            <w:proofErr w:type="spellEnd"/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0DC7B588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25 000,00 €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418BEB76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718A345C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165C75D5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Provision sur frais </w:t>
            </w:r>
            <w:proofErr w:type="spellStart"/>
            <w:r>
              <w:rPr>
                <w:sz w:val="20"/>
              </w:rPr>
              <w:t>versée</w:t>
            </w:r>
            <w:proofErr w:type="spellEnd"/>
            <w:r>
              <w:rPr>
                <w:sz w:val="20"/>
              </w:rPr>
              <w:t xml:space="preserve"> à </w:t>
            </w:r>
            <w:proofErr w:type="spellStart"/>
            <w:r>
              <w:rPr>
                <w:sz w:val="20"/>
              </w:rPr>
              <w:t>ce</w:t>
            </w:r>
            <w:proofErr w:type="spellEnd"/>
            <w:r>
              <w:rPr>
                <w:sz w:val="20"/>
              </w:rPr>
              <w:t xml:space="preserve"> jour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74213368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38BE247A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5D0DA818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5E0797AB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z w:val="20"/>
              </w:rPr>
              <w:t xml:space="preserve"> du prêt à </w:t>
            </w:r>
            <w:proofErr w:type="spellStart"/>
            <w:r>
              <w:rPr>
                <w:sz w:val="20"/>
              </w:rPr>
              <w:t>recevoir</w:t>
            </w:r>
            <w:proofErr w:type="spellEnd"/>
            <w:r>
              <w:rPr>
                <w:sz w:val="20"/>
              </w:rPr>
              <w:t xml:space="preserve"> à la signature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64526AD6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48D98D47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6C61413D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6FF68F9C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60F04D47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7DD19580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68F478BB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6A10B72C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1E4FF01F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7BBBA6A1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6A88EFEC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05C87CB9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77657010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0989121F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5A2" w14:paraId="2A0386F2" w14:textId="77777777">
        <w:trPr>
          <w:trHeight w:val="21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22692793" w14:textId="77777777" w:rsidR="002B65A2" w:rsidRDefault="00000000">
            <w:pPr>
              <w:pStyle w:val="TableParagraph"/>
              <w:spacing w:line="200" w:lineRule="exact"/>
              <w:ind w:left="70"/>
              <w:rPr>
                <w:sz w:val="20"/>
              </w:rPr>
            </w:pPr>
            <w:r>
              <w:rPr>
                <w:sz w:val="20"/>
              </w:rPr>
              <w:t>Ensemble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371FE907" w14:textId="77777777" w:rsidR="002B65A2" w:rsidRDefault="00000000">
            <w:pPr>
              <w:pStyle w:val="TableParagraph"/>
              <w:spacing w:line="200" w:lineRule="exact"/>
              <w:ind w:right="5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25 000,00 </w:t>
            </w:r>
            <w:r>
              <w:rPr>
                <w:sz w:val="20"/>
              </w:rPr>
              <w:t>€</w:t>
            </w:r>
          </w:p>
        </w:tc>
        <w:tc>
          <w:tcPr>
            <w:tcW w:w="1686" w:type="dxa"/>
            <w:tcBorders>
              <w:left w:val="dashed" w:sz="4" w:space="0" w:color="000000"/>
              <w:bottom w:val="single" w:sz="12" w:space="0" w:color="000000"/>
            </w:tcBorders>
          </w:tcPr>
          <w:p w14:paraId="5E3B74FA" w14:textId="77777777" w:rsidR="002B65A2" w:rsidRDefault="00000000">
            <w:pPr>
              <w:pStyle w:val="TableParagraph"/>
              <w:spacing w:line="200" w:lineRule="exact"/>
              <w:ind w:right="5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- 25 000,00 </w:t>
            </w:r>
            <w:r>
              <w:rPr>
                <w:sz w:val="20"/>
              </w:rPr>
              <w:t>€</w:t>
            </w:r>
          </w:p>
        </w:tc>
      </w:tr>
      <w:tr w:rsidR="002B65A2" w14:paraId="6403D1B4" w14:textId="77777777">
        <w:trPr>
          <w:trHeight w:val="21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645CA982" w14:textId="77777777" w:rsidR="002B65A2" w:rsidRDefault="002B65A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51DFD7E3" w14:textId="77777777" w:rsidR="002B65A2" w:rsidRDefault="002B65A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dashed" w:sz="4" w:space="0" w:color="000000"/>
            </w:tcBorders>
          </w:tcPr>
          <w:p w14:paraId="1369FC61" w14:textId="77777777" w:rsidR="002B65A2" w:rsidRDefault="002B65A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65A2" w14:paraId="02F1CCE3" w14:textId="77777777">
        <w:trPr>
          <w:trHeight w:val="229"/>
        </w:trPr>
        <w:tc>
          <w:tcPr>
            <w:tcW w:w="5032" w:type="dxa"/>
            <w:tcBorders>
              <w:right w:val="dashed" w:sz="4" w:space="0" w:color="000000"/>
            </w:tcBorders>
          </w:tcPr>
          <w:p w14:paraId="0190D6A3" w14:textId="77777777" w:rsidR="002B65A2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Versement</w:t>
            </w:r>
            <w:proofErr w:type="spellEnd"/>
            <w:r>
              <w:rPr>
                <w:sz w:val="20"/>
                <w:u w:val="single"/>
              </w:rPr>
              <w:t xml:space="preserve"> à la signature</w:t>
            </w:r>
          </w:p>
        </w:tc>
        <w:tc>
          <w:tcPr>
            <w:tcW w:w="1644" w:type="dxa"/>
            <w:tcBorders>
              <w:left w:val="dashed" w:sz="4" w:space="0" w:color="000000"/>
              <w:right w:val="dashed" w:sz="4" w:space="0" w:color="000000"/>
            </w:tcBorders>
          </w:tcPr>
          <w:p w14:paraId="2C86E270" w14:textId="77777777" w:rsidR="002B65A2" w:rsidRDefault="002B65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dashed" w:sz="4" w:space="0" w:color="000000"/>
            </w:tcBorders>
          </w:tcPr>
          <w:p w14:paraId="4DA9B782" w14:textId="77777777" w:rsidR="002B65A2" w:rsidRDefault="00000000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547 930,00 </w:t>
            </w:r>
            <w:r>
              <w:rPr>
                <w:sz w:val="20"/>
              </w:rPr>
              <w:t>€</w:t>
            </w:r>
          </w:p>
        </w:tc>
      </w:tr>
    </w:tbl>
    <w:p w14:paraId="114DC362" w14:textId="77777777" w:rsidR="002B65A2" w:rsidRDefault="002B65A2">
      <w:pPr>
        <w:spacing w:line="210" w:lineRule="exact"/>
        <w:jc w:val="right"/>
        <w:rPr>
          <w:sz w:val="20"/>
        </w:rPr>
        <w:sectPr w:rsidR="002B65A2">
          <w:type w:val="continuous"/>
          <w:pgSz w:w="11910" w:h="16840"/>
          <w:pgMar w:top="1580" w:right="660" w:bottom="280" w:left="1300" w:header="720" w:footer="720" w:gutter="0"/>
          <w:cols w:space="720"/>
        </w:sectPr>
      </w:pPr>
    </w:p>
    <w:p w14:paraId="6F4D52CE" w14:textId="77777777" w:rsidR="002B65A2" w:rsidRDefault="002B65A2">
      <w:pPr>
        <w:pStyle w:val="Corpsdetexte"/>
      </w:pPr>
    </w:p>
    <w:p w14:paraId="046E8F44" w14:textId="77777777" w:rsidR="002B65A2" w:rsidRDefault="002B65A2">
      <w:pPr>
        <w:pStyle w:val="Corpsdetexte"/>
        <w:spacing w:before="6"/>
        <w:rPr>
          <w:sz w:val="25"/>
        </w:rPr>
      </w:pPr>
    </w:p>
    <w:p w14:paraId="207AE2DF" w14:textId="77777777" w:rsidR="002B65A2" w:rsidRDefault="00000000">
      <w:pPr>
        <w:pStyle w:val="Corpsdetexte"/>
        <w:spacing w:before="93"/>
        <w:ind w:left="1535" w:right="189" w:firstLine="708"/>
        <w:jc w:val="both"/>
      </w:pPr>
      <w:r>
        <w:t xml:space="preserve">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remercie</w:t>
      </w:r>
      <w:proofErr w:type="spellEnd"/>
      <w:r>
        <w:t xml:space="preserve"> de faire </w:t>
      </w:r>
      <w:proofErr w:type="spellStart"/>
      <w:r>
        <w:t>établir</w:t>
      </w:r>
      <w:proofErr w:type="spellEnd"/>
      <w:r>
        <w:t xml:space="preserve"> par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un virement d'un </w:t>
      </w:r>
      <w:proofErr w:type="spellStart"/>
      <w:r>
        <w:t>montant</w:t>
      </w:r>
      <w:proofErr w:type="spellEnd"/>
      <w:r>
        <w:t xml:space="preserve"> de    547 930,00 euros à porter au </w:t>
      </w:r>
      <w:proofErr w:type="spellStart"/>
      <w:r>
        <w:t>crédit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compte au minimum </w:t>
      </w:r>
      <w:proofErr w:type="spellStart"/>
      <w:r>
        <w:t>quarante-huit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la date de signature (trois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s'il</w:t>
      </w:r>
      <w:proofErr w:type="spellEnd"/>
      <w:r>
        <w:t xml:space="preserve"> y a un</w:t>
      </w:r>
      <w:r>
        <w:rPr>
          <w:spacing w:val="-3"/>
        </w:rPr>
        <w:t xml:space="preserve"> </w:t>
      </w:r>
      <w:r>
        <w:t>week-end).</w:t>
      </w:r>
    </w:p>
    <w:p w14:paraId="255E3D36" w14:textId="77777777" w:rsidR="002B65A2" w:rsidRDefault="002B65A2">
      <w:pPr>
        <w:pStyle w:val="Corpsdetexte"/>
      </w:pPr>
    </w:p>
    <w:p w14:paraId="2B5EFCF0" w14:textId="77777777" w:rsidR="002B65A2" w:rsidRDefault="00000000">
      <w:pPr>
        <w:pStyle w:val="Corpsdetexte"/>
        <w:ind w:left="1535" w:right="189" w:firstLine="708"/>
        <w:jc w:val="both"/>
      </w:pPr>
      <w:proofErr w:type="spellStart"/>
      <w:r>
        <w:t>J'attire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attention sur le fait que </w:t>
      </w:r>
      <w:proofErr w:type="spellStart"/>
      <w:r>
        <w:t>l’envoi</w:t>
      </w:r>
      <w:proofErr w:type="spellEnd"/>
      <w:r>
        <w:t xml:space="preserve"> d’un virement, </w:t>
      </w:r>
      <w:proofErr w:type="spellStart"/>
      <w:r>
        <w:t>lorsqu’il</w:t>
      </w:r>
      <w:proofErr w:type="spellEnd"/>
      <w:r>
        <w:t xml:space="preserve"> ne </w:t>
      </w:r>
      <w:proofErr w:type="spellStart"/>
      <w:r>
        <w:t>résulte</w:t>
      </w:r>
      <w:proofErr w:type="spellEnd"/>
      <w:r>
        <w:t xml:space="preserve"> pas d'un prêt </w:t>
      </w:r>
      <w:proofErr w:type="spellStart"/>
      <w:r>
        <w:t>bancaire</w:t>
      </w:r>
      <w:proofErr w:type="spellEnd"/>
      <w:r>
        <w:t xml:space="preserve">,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accompagné</w:t>
      </w:r>
      <w:proofErr w:type="spellEnd"/>
      <w:r>
        <w:t xml:space="preserve"> d’une attestation de provenance de fonds </w:t>
      </w:r>
      <w:proofErr w:type="spellStart"/>
      <w:r>
        <w:t>établie</w:t>
      </w:r>
      <w:proofErr w:type="spellEnd"/>
      <w:r>
        <w:t xml:space="preserve"> par la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émettrice</w:t>
      </w:r>
      <w:proofErr w:type="spellEnd"/>
      <w:r>
        <w:t xml:space="preserve"> du</w:t>
      </w:r>
      <w:r>
        <w:rPr>
          <w:spacing w:val="-1"/>
        </w:rPr>
        <w:t xml:space="preserve"> </w:t>
      </w:r>
      <w:r>
        <w:t>virement.</w:t>
      </w:r>
    </w:p>
    <w:p w14:paraId="761A3F21" w14:textId="77777777" w:rsidR="002B65A2" w:rsidRDefault="002B65A2">
      <w:pPr>
        <w:pStyle w:val="Corpsdetexte"/>
      </w:pPr>
    </w:p>
    <w:p w14:paraId="67F4BAD0" w14:textId="77777777" w:rsidR="002B65A2" w:rsidRDefault="00000000">
      <w:pPr>
        <w:pStyle w:val="Corpsdetexte"/>
        <w:ind w:left="1535" w:right="189" w:firstLine="708"/>
        <w:jc w:val="both"/>
      </w:pPr>
      <w:r>
        <w:t xml:space="preserve">Je </w:t>
      </w:r>
      <w:proofErr w:type="spellStart"/>
      <w:r>
        <w:t>vous</w:t>
      </w:r>
      <w:proofErr w:type="spellEnd"/>
      <w:r>
        <w:t xml:space="preserve"> invite à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rapprocher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établissement</w:t>
      </w:r>
      <w:proofErr w:type="spellEnd"/>
      <w:r>
        <w:t xml:space="preserve"> </w:t>
      </w:r>
      <w:proofErr w:type="spellStart"/>
      <w:r>
        <w:t>bancaire</w:t>
      </w:r>
      <w:proofErr w:type="spellEnd"/>
      <w:r>
        <w:t xml:space="preserve"> car il </w:t>
      </w:r>
      <w:proofErr w:type="spellStart"/>
      <w:r>
        <w:t>lui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un certain</w:t>
      </w:r>
      <w:proofErr w:type="spellEnd"/>
      <w:r>
        <w:t xml:space="preserve"> </w:t>
      </w:r>
      <w:proofErr w:type="spellStart"/>
      <w:r>
        <w:t>délai</w:t>
      </w:r>
      <w:proofErr w:type="spellEnd"/>
      <w:r>
        <w:t xml:space="preserve"> pour </w:t>
      </w:r>
      <w:proofErr w:type="spellStart"/>
      <w:r>
        <w:t>procéder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mode de</w:t>
      </w:r>
      <w:r>
        <w:rPr>
          <w:spacing w:val="-17"/>
        </w:rPr>
        <w:t xml:space="preserve"> </w:t>
      </w:r>
      <w:proofErr w:type="spellStart"/>
      <w:r>
        <w:t>paiement</w:t>
      </w:r>
      <w:proofErr w:type="spellEnd"/>
      <w:r>
        <w:t>.</w:t>
      </w:r>
    </w:p>
    <w:p w14:paraId="32AFB812" w14:textId="77777777" w:rsidR="002B65A2" w:rsidRDefault="002B65A2">
      <w:pPr>
        <w:pStyle w:val="Corpsdetexte"/>
      </w:pPr>
    </w:p>
    <w:p w14:paraId="1A3563B5" w14:textId="77777777" w:rsidR="002B65A2" w:rsidRDefault="00000000">
      <w:pPr>
        <w:ind w:left="1535" w:right="189" w:firstLine="708"/>
        <w:jc w:val="both"/>
        <w:rPr>
          <w:b/>
          <w:sz w:val="20"/>
        </w:rPr>
      </w:pPr>
      <w:r>
        <w:rPr>
          <w:b/>
          <w:sz w:val="20"/>
        </w:rPr>
        <w:t xml:space="preserve">Le mode de </w:t>
      </w:r>
      <w:proofErr w:type="spellStart"/>
      <w:r>
        <w:rPr>
          <w:b/>
          <w:sz w:val="20"/>
        </w:rPr>
        <w:t>règlement</w:t>
      </w:r>
      <w:proofErr w:type="spellEnd"/>
      <w:r>
        <w:rPr>
          <w:b/>
          <w:sz w:val="20"/>
        </w:rPr>
        <w:t xml:space="preserve"> par virement nous </w:t>
      </w:r>
      <w:proofErr w:type="spellStart"/>
      <w:r>
        <w:rPr>
          <w:b/>
          <w:sz w:val="20"/>
        </w:rPr>
        <w:t>est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imposé</w:t>
      </w:r>
      <w:proofErr w:type="spellEnd"/>
      <w:r>
        <w:rPr>
          <w:b/>
          <w:sz w:val="20"/>
        </w:rPr>
        <w:t xml:space="preserve"> par </w:t>
      </w:r>
      <w:proofErr w:type="spellStart"/>
      <w:r>
        <w:rPr>
          <w:b/>
          <w:sz w:val="20"/>
        </w:rPr>
        <w:t>l'article</w:t>
      </w:r>
      <w:proofErr w:type="spellEnd"/>
      <w:r>
        <w:rPr>
          <w:b/>
          <w:sz w:val="20"/>
        </w:rPr>
        <w:t xml:space="preserve"> 10 de la </w:t>
      </w:r>
      <w:proofErr w:type="spellStart"/>
      <w:r>
        <w:rPr>
          <w:b/>
          <w:sz w:val="20"/>
        </w:rPr>
        <w:t>loi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numéro</w:t>
      </w:r>
      <w:proofErr w:type="spellEnd"/>
      <w:r>
        <w:rPr>
          <w:b/>
          <w:sz w:val="20"/>
        </w:rPr>
        <w:t xml:space="preserve"> 2011-331 du 28 mars 2011, à </w:t>
      </w:r>
      <w:proofErr w:type="spellStart"/>
      <w:r>
        <w:rPr>
          <w:b/>
          <w:sz w:val="20"/>
        </w:rPr>
        <w:t>l'exclusion</w:t>
      </w:r>
      <w:proofErr w:type="spellEnd"/>
      <w:r>
        <w:rPr>
          <w:b/>
          <w:sz w:val="20"/>
        </w:rPr>
        <w:t xml:space="preserve"> de tout </w:t>
      </w:r>
      <w:proofErr w:type="spellStart"/>
      <w:r>
        <w:rPr>
          <w:b/>
          <w:sz w:val="20"/>
        </w:rPr>
        <w:t>autre</w:t>
      </w:r>
      <w:proofErr w:type="spellEnd"/>
      <w:r>
        <w:rPr>
          <w:b/>
          <w:sz w:val="20"/>
        </w:rPr>
        <w:t xml:space="preserve"> mode de </w:t>
      </w:r>
      <w:proofErr w:type="spellStart"/>
      <w:r>
        <w:rPr>
          <w:b/>
          <w:sz w:val="20"/>
        </w:rPr>
        <w:t>paiement</w:t>
      </w:r>
      <w:proofErr w:type="spellEnd"/>
      <w:r>
        <w:rPr>
          <w:b/>
          <w:sz w:val="20"/>
        </w:rPr>
        <w:t>.</w:t>
      </w:r>
    </w:p>
    <w:p w14:paraId="0D3ED014" w14:textId="77777777" w:rsidR="002B65A2" w:rsidRDefault="002B65A2">
      <w:pPr>
        <w:pStyle w:val="Corpsdetexte"/>
        <w:rPr>
          <w:b/>
        </w:rPr>
      </w:pPr>
    </w:p>
    <w:p w14:paraId="3DC14105" w14:textId="77777777" w:rsidR="002B65A2" w:rsidRDefault="00000000">
      <w:pPr>
        <w:pStyle w:val="Corpsdetexte"/>
        <w:ind w:left="1535" w:right="189" w:firstLine="708"/>
        <w:jc w:val="both"/>
      </w:pPr>
      <w:r>
        <w:t xml:space="preserve">Pour le </w:t>
      </w:r>
      <w:proofErr w:type="spellStart"/>
      <w:r>
        <w:t>rendez-vous</w:t>
      </w:r>
      <w:proofErr w:type="spellEnd"/>
      <w:r>
        <w:t xml:space="preserve"> de signature, il </w:t>
      </w:r>
      <w:proofErr w:type="spellStart"/>
      <w:r>
        <w:t>faudra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munir</w:t>
      </w:r>
      <w:proofErr w:type="spellEnd"/>
      <w:r>
        <w:t xml:space="preserve"> d’une pièce </w:t>
      </w:r>
      <w:proofErr w:type="spellStart"/>
      <w:r>
        <w:t>d’identité</w:t>
      </w:r>
      <w:proofErr w:type="spellEnd"/>
      <w:r>
        <w:t xml:space="preserve"> en cours de </w:t>
      </w:r>
      <w:proofErr w:type="spellStart"/>
      <w:r>
        <w:t>validité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je </w:t>
      </w:r>
      <w:proofErr w:type="spellStart"/>
      <w:r>
        <w:t>conserverai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d'un relevé </w:t>
      </w:r>
      <w:proofErr w:type="spellStart"/>
      <w:r>
        <w:t>d’identité</w:t>
      </w:r>
      <w:proofErr w:type="spellEnd"/>
      <w:r>
        <w:rPr>
          <w:spacing w:val="-17"/>
        </w:rPr>
        <w:t xml:space="preserve"> </w:t>
      </w:r>
      <w:proofErr w:type="spellStart"/>
      <w:r>
        <w:t>bancaire</w:t>
      </w:r>
      <w:proofErr w:type="spellEnd"/>
      <w:r>
        <w:t>.</w:t>
      </w:r>
    </w:p>
    <w:p w14:paraId="39E827AC" w14:textId="77777777" w:rsidR="002B65A2" w:rsidRDefault="002B65A2">
      <w:pPr>
        <w:pStyle w:val="Corpsdetexte"/>
      </w:pPr>
    </w:p>
    <w:p w14:paraId="1A46B692" w14:textId="77777777" w:rsidR="002B65A2" w:rsidRDefault="00000000">
      <w:pPr>
        <w:pStyle w:val="Corpsdetexte"/>
        <w:ind w:left="2243"/>
      </w:pPr>
      <w:proofErr w:type="spellStart"/>
      <w:r>
        <w:t>Veuillez</w:t>
      </w:r>
      <w:proofErr w:type="spellEnd"/>
      <w:r>
        <w:t xml:space="preserve"> </w:t>
      </w:r>
      <w:proofErr w:type="spellStart"/>
      <w:r>
        <w:t>agréer</w:t>
      </w:r>
      <w:proofErr w:type="spellEnd"/>
      <w:r>
        <w:t xml:space="preserve">, Madame, Monsieur, </w:t>
      </w:r>
      <w:proofErr w:type="spellStart"/>
      <w:r>
        <w:t>l’expression</w:t>
      </w:r>
      <w:proofErr w:type="spellEnd"/>
      <w:r>
        <w:t xml:space="preserve"> de ma </w:t>
      </w:r>
      <w:proofErr w:type="spellStart"/>
      <w:r>
        <w:t>considération</w:t>
      </w:r>
      <w:proofErr w:type="spellEnd"/>
      <w:r>
        <w:t xml:space="preserve"> </w:t>
      </w:r>
      <w:proofErr w:type="spellStart"/>
      <w:r>
        <w:t>distinguée</w:t>
      </w:r>
      <w:proofErr w:type="spellEnd"/>
      <w:r>
        <w:t>.</w:t>
      </w:r>
    </w:p>
    <w:p w14:paraId="25D6C4A6" w14:textId="77777777" w:rsidR="002B65A2" w:rsidRDefault="002B65A2">
      <w:pPr>
        <w:pStyle w:val="Corpsdetexte"/>
        <w:rPr>
          <w:sz w:val="22"/>
        </w:rPr>
      </w:pPr>
    </w:p>
    <w:p w14:paraId="3B42E454" w14:textId="77777777" w:rsidR="002B65A2" w:rsidRDefault="002B65A2">
      <w:pPr>
        <w:pStyle w:val="Corpsdetexte"/>
        <w:rPr>
          <w:sz w:val="18"/>
        </w:rPr>
      </w:pPr>
    </w:p>
    <w:p w14:paraId="103E440F" w14:textId="77777777" w:rsidR="002B65A2" w:rsidRDefault="00000000">
      <w:pPr>
        <w:pStyle w:val="Corpsdetexte"/>
        <w:ind w:left="6486"/>
      </w:pPr>
      <w:r>
        <w:t>Maître Gaëlle NICOLAS</w:t>
      </w:r>
    </w:p>
    <w:p w14:paraId="3FC5A940" w14:textId="77777777" w:rsidR="002B65A2" w:rsidRDefault="002B65A2">
      <w:pPr>
        <w:pStyle w:val="Corpsdetexte"/>
        <w:spacing w:before="2"/>
        <w:rPr>
          <w:sz w:val="27"/>
        </w:rPr>
      </w:pPr>
    </w:p>
    <w:tbl>
      <w:tblPr>
        <w:tblStyle w:val="TableNormal"/>
        <w:tblW w:w="0" w:type="auto"/>
        <w:tblInd w:w="166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2848"/>
        <w:gridCol w:w="567"/>
        <w:gridCol w:w="310"/>
        <w:gridCol w:w="210"/>
        <w:gridCol w:w="153"/>
        <w:gridCol w:w="407"/>
        <w:gridCol w:w="126"/>
        <w:gridCol w:w="489"/>
        <w:gridCol w:w="574"/>
        <w:gridCol w:w="462"/>
        <w:gridCol w:w="154"/>
        <w:gridCol w:w="574"/>
      </w:tblGrid>
      <w:tr w:rsidR="002B65A2" w14:paraId="5A9B6891" w14:textId="77777777">
        <w:trPr>
          <w:trHeight w:val="310"/>
        </w:trPr>
        <w:tc>
          <w:tcPr>
            <w:tcW w:w="7881" w:type="dxa"/>
            <w:gridSpan w:val="13"/>
            <w:tcBorders>
              <w:bottom w:val="single" w:sz="4" w:space="0" w:color="000000"/>
            </w:tcBorders>
            <w:shd w:val="clear" w:color="auto" w:fill="D9D9D9"/>
          </w:tcPr>
          <w:p w14:paraId="1CFABFC3" w14:textId="77777777" w:rsidR="002B65A2" w:rsidRDefault="00000000">
            <w:pPr>
              <w:pStyle w:val="TableParagraph"/>
              <w:spacing w:before="28"/>
              <w:ind w:left="2540" w:right="2531"/>
              <w:jc w:val="center"/>
              <w:rPr>
                <w:b/>
              </w:rPr>
            </w:pPr>
            <w:r>
              <w:rPr>
                <w:b/>
              </w:rPr>
              <w:t xml:space="preserve">Relevé </w:t>
            </w:r>
            <w:proofErr w:type="spellStart"/>
            <w:r>
              <w:rPr>
                <w:b/>
              </w:rPr>
              <w:t>d’identité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Bancaire</w:t>
            </w:r>
            <w:proofErr w:type="spellEnd"/>
          </w:p>
        </w:tc>
      </w:tr>
      <w:tr w:rsidR="002B65A2" w14:paraId="274D3102" w14:textId="77777777">
        <w:trPr>
          <w:trHeight w:val="264"/>
        </w:trPr>
        <w:tc>
          <w:tcPr>
            <w:tcW w:w="100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7075C85" w14:textId="77777777" w:rsidR="002B65A2" w:rsidRDefault="00000000">
            <w:pPr>
              <w:pStyle w:val="TableParagraph"/>
              <w:ind w:left="18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38C2BD" wp14:editId="2B93A381">
                  <wp:extent cx="616676" cy="60464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676" cy="60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505A1" w14:textId="77777777" w:rsidR="002B65A2" w:rsidRDefault="00000000">
            <w:pPr>
              <w:pStyle w:val="TableParagraph"/>
              <w:spacing w:before="109"/>
              <w:ind w:left="27" w:right="399"/>
              <w:rPr>
                <w:sz w:val="16"/>
              </w:rPr>
            </w:pPr>
            <w:r>
              <w:rPr>
                <w:sz w:val="16"/>
              </w:rPr>
              <w:t>DRFIP LANGDOC ROUSSILLON HERAUL</w:t>
            </w:r>
          </w:p>
          <w:p w14:paraId="7465A483" w14:textId="77777777" w:rsidR="002B65A2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334 ALL H.II DE MONTMORENCY</w:t>
            </w:r>
          </w:p>
          <w:p w14:paraId="7A652A2D" w14:textId="77777777" w:rsidR="002B65A2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34954 MONTPELLIER CEDEX 2</w:t>
            </w:r>
          </w:p>
        </w:tc>
        <w:tc>
          <w:tcPr>
            <w:tcW w:w="1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60FF277" w14:textId="77777777" w:rsidR="002B65A2" w:rsidRDefault="00000000">
            <w:pPr>
              <w:pStyle w:val="TableParagraph"/>
              <w:spacing w:before="39"/>
              <w:ind w:left="34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Domiciliation :</w:t>
            </w:r>
            <w:proofErr w:type="gramEnd"/>
          </w:p>
        </w:tc>
        <w:tc>
          <w:tcPr>
            <w:tcW w:w="27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D58B48" w14:textId="77777777" w:rsidR="002B65A2" w:rsidRDefault="00000000">
            <w:pPr>
              <w:pStyle w:val="TableParagraph"/>
              <w:spacing w:before="45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SIEGE SOCIAL</w:t>
            </w:r>
          </w:p>
        </w:tc>
      </w:tr>
      <w:tr w:rsidR="002B65A2" w14:paraId="150CFBB1" w14:textId="77777777">
        <w:trPr>
          <w:trHeight w:val="367"/>
        </w:trPr>
        <w:tc>
          <w:tcPr>
            <w:tcW w:w="1007" w:type="dxa"/>
            <w:vMerge/>
            <w:tcBorders>
              <w:top w:val="nil"/>
              <w:right w:val="single" w:sz="4" w:space="0" w:color="000000"/>
            </w:tcBorders>
          </w:tcPr>
          <w:p w14:paraId="575DEA46" w14:textId="77777777" w:rsidR="002B65A2" w:rsidRDefault="002B65A2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F16362" w14:textId="77777777" w:rsidR="002B65A2" w:rsidRDefault="002B65A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</w:tcPr>
          <w:p w14:paraId="6F7E8C47" w14:textId="77777777" w:rsidR="002B65A2" w:rsidRDefault="00000000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z w:val="17"/>
              </w:rPr>
              <w:t>Code</w:t>
            </w:r>
          </w:p>
          <w:p w14:paraId="64D86C4A" w14:textId="77777777" w:rsidR="002B65A2" w:rsidRDefault="00000000">
            <w:pPr>
              <w:pStyle w:val="TableParagraph"/>
              <w:spacing w:line="162" w:lineRule="exact"/>
              <w:ind w:left="126"/>
              <w:rPr>
                <w:b/>
                <w:sz w:val="17"/>
              </w:rPr>
            </w:pPr>
            <w:r>
              <w:rPr>
                <w:b/>
                <w:sz w:val="17"/>
              </w:rPr>
              <w:t>Banque</w:t>
            </w: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</w:tcPr>
          <w:p w14:paraId="5DBF2D52" w14:textId="77777777" w:rsidR="002B65A2" w:rsidRDefault="00000000">
            <w:pPr>
              <w:pStyle w:val="TableParagraph"/>
              <w:spacing w:line="185" w:lineRule="exact"/>
              <w:ind w:left="110" w:right="10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Code</w:t>
            </w:r>
          </w:p>
          <w:p w14:paraId="0A3A85D9" w14:textId="77777777" w:rsidR="002B65A2" w:rsidRDefault="00000000">
            <w:pPr>
              <w:pStyle w:val="TableParagraph"/>
              <w:spacing w:line="162" w:lineRule="exact"/>
              <w:ind w:left="110" w:right="1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Guichet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</w:tcPr>
          <w:p w14:paraId="022D8E42" w14:textId="77777777" w:rsidR="002B65A2" w:rsidRDefault="00000000">
            <w:pPr>
              <w:pStyle w:val="TableParagraph"/>
              <w:spacing w:before="85"/>
              <w:ind w:left="218"/>
              <w:rPr>
                <w:b/>
                <w:sz w:val="17"/>
              </w:rPr>
            </w:pPr>
            <w:r>
              <w:rPr>
                <w:b/>
                <w:sz w:val="17"/>
              </w:rPr>
              <w:t>N° de compte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D9D9D9"/>
          </w:tcPr>
          <w:p w14:paraId="28B724D6" w14:textId="77777777" w:rsidR="002B65A2" w:rsidRDefault="00000000">
            <w:pPr>
              <w:pStyle w:val="TableParagraph"/>
              <w:spacing w:before="85"/>
              <w:ind w:left="61"/>
              <w:rPr>
                <w:b/>
                <w:sz w:val="17"/>
              </w:rPr>
            </w:pPr>
            <w:r>
              <w:rPr>
                <w:b/>
                <w:sz w:val="17"/>
              </w:rPr>
              <w:t>Clé RIB</w:t>
            </w:r>
          </w:p>
        </w:tc>
      </w:tr>
      <w:tr w:rsidR="002B65A2" w14:paraId="19136F0C" w14:textId="77777777">
        <w:trPr>
          <w:trHeight w:val="284"/>
        </w:trPr>
        <w:tc>
          <w:tcPr>
            <w:tcW w:w="1007" w:type="dxa"/>
            <w:vMerge/>
            <w:tcBorders>
              <w:top w:val="nil"/>
              <w:right w:val="single" w:sz="4" w:space="0" w:color="000000"/>
            </w:tcBorders>
          </w:tcPr>
          <w:p w14:paraId="2E206688" w14:textId="77777777" w:rsidR="002B65A2" w:rsidRDefault="002B65A2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0A2FD9" w14:textId="77777777" w:rsidR="002B65A2" w:rsidRDefault="002B65A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DDA5367" w14:textId="77777777" w:rsidR="002B65A2" w:rsidRDefault="00000000">
            <w:pPr>
              <w:pStyle w:val="TableParagraph"/>
              <w:spacing w:before="23"/>
              <w:ind w:left="188"/>
              <w:rPr>
                <w:sz w:val="18"/>
              </w:rPr>
            </w:pPr>
            <w:r>
              <w:rPr>
                <w:sz w:val="18"/>
              </w:rPr>
              <w:t>40031</w:t>
            </w:r>
          </w:p>
        </w:tc>
        <w:tc>
          <w:tcPr>
            <w:tcW w:w="896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BBE5967" w14:textId="77777777" w:rsidR="002B65A2" w:rsidRDefault="00000000">
            <w:pPr>
              <w:pStyle w:val="TableParagraph"/>
              <w:spacing w:before="23"/>
              <w:ind w:left="197"/>
              <w:rPr>
                <w:sz w:val="18"/>
              </w:rPr>
            </w:pPr>
            <w:r>
              <w:rPr>
                <w:sz w:val="18"/>
              </w:rPr>
              <w:t>00340</w:t>
            </w:r>
          </w:p>
        </w:tc>
        <w:tc>
          <w:tcPr>
            <w:tcW w:w="1525" w:type="dxa"/>
            <w:gridSpan w:val="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3078AD18" w14:textId="77777777" w:rsidR="002B65A2" w:rsidRDefault="00000000">
            <w:pPr>
              <w:pStyle w:val="TableParagraph"/>
              <w:spacing w:before="23"/>
              <w:ind w:left="196"/>
              <w:rPr>
                <w:sz w:val="18"/>
              </w:rPr>
            </w:pPr>
            <w:r>
              <w:rPr>
                <w:sz w:val="18"/>
              </w:rPr>
              <w:t>0000472037H</w:t>
            </w:r>
          </w:p>
        </w:tc>
        <w:tc>
          <w:tcPr>
            <w:tcW w:w="728" w:type="dxa"/>
            <w:gridSpan w:val="2"/>
            <w:tcBorders>
              <w:top w:val="dashed" w:sz="4" w:space="0" w:color="000000"/>
              <w:left w:val="single" w:sz="4" w:space="0" w:color="000000"/>
            </w:tcBorders>
          </w:tcPr>
          <w:p w14:paraId="2095420B" w14:textId="77777777" w:rsidR="002B65A2" w:rsidRDefault="00000000">
            <w:pPr>
              <w:pStyle w:val="TableParagraph"/>
              <w:spacing w:before="23"/>
              <w:ind w:left="243" w:right="224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2B65A2" w14:paraId="2332AF95" w14:textId="77777777">
        <w:trPr>
          <w:trHeight w:val="350"/>
        </w:trPr>
        <w:tc>
          <w:tcPr>
            <w:tcW w:w="3855" w:type="dxa"/>
            <w:gridSpan w:val="2"/>
            <w:tcBorders>
              <w:bottom w:val="dashed" w:sz="4" w:space="0" w:color="000000"/>
              <w:right w:val="single" w:sz="4" w:space="0" w:color="000000"/>
            </w:tcBorders>
            <w:shd w:val="clear" w:color="auto" w:fill="D9D9D9"/>
          </w:tcPr>
          <w:p w14:paraId="1997EB0A" w14:textId="77777777" w:rsidR="002B65A2" w:rsidRDefault="00000000">
            <w:pPr>
              <w:pStyle w:val="TableParagraph"/>
              <w:spacing w:before="88"/>
              <w:ind w:left="33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Cadre </w:t>
            </w:r>
            <w:proofErr w:type="spellStart"/>
            <w:r>
              <w:rPr>
                <w:b/>
                <w:sz w:val="17"/>
              </w:rPr>
              <w:t>réservé</w:t>
            </w:r>
            <w:proofErr w:type="spellEnd"/>
            <w:r>
              <w:rPr>
                <w:b/>
                <w:sz w:val="17"/>
              </w:rPr>
              <w:t xml:space="preserve"> au </w:t>
            </w:r>
            <w:proofErr w:type="spellStart"/>
            <w:r>
              <w:rPr>
                <w:b/>
                <w:sz w:val="17"/>
              </w:rPr>
              <w:t>destinataire</w:t>
            </w:r>
            <w:proofErr w:type="spellEnd"/>
            <w:r>
              <w:rPr>
                <w:b/>
                <w:sz w:val="17"/>
              </w:rPr>
              <w:t xml:space="preserve"> du relevé</w:t>
            </w:r>
          </w:p>
        </w:tc>
        <w:tc>
          <w:tcPr>
            <w:tcW w:w="4026" w:type="dxa"/>
            <w:gridSpan w:val="11"/>
            <w:tcBorders>
              <w:left w:val="single" w:sz="4" w:space="0" w:color="000000"/>
              <w:bottom w:val="dashed" w:sz="4" w:space="0" w:color="000000"/>
            </w:tcBorders>
            <w:shd w:val="clear" w:color="auto" w:fill="D9D9D9"/>
          </w:tcPr>
          <w:p w14:paraId="7420A3A4" w14:textId="77777777" w:rsidR="002B65A2" w:rsidRDefault="00000000">
            <w:pPr>
              <w:pStyle w:val="TableParagraph"/>
              <w:spacing w:before="88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Identifiant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Norme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Internationale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Bancaire</w:t>
            </w:r>
            <w:proofErr w:type="spellEnd"/>
            <w:r>
              <w:rPr>
                <w:b/>
                <w:sz w:val="17"/>
              </w:rPr>
              <w:t xml:space="preserve"> (IBAN)</w:t>
            </w:r>
          </w:p>
        </w:tc>
      </w:tr>
      <w:tr w:rsidR="002B65A2" w14:paraId="023F27C3" w14:textId="77777777">
        <w:trPr>
          <w:trHeight w:val="323"/>
        </w:trPr>
        <w:tc>
          <w:tcPr>
            <w:tcW w:w="3855" w:type="dxa"/>
            <w:gridSpan w:val="2"/>
            <w:tcBorders>
              <w:top w:val="dashed" w:sz="4" w:space="0" w:color="000000"/>
              <w:bottom w:val="single" w:sz="34" w:space="0" w:color="D9D9D9"/>
              <w:right w:val="single" w:sz="4" w:space="0" w:color="000000"/>
            </w:tcBorders>
            <w:shd w:val="clear" w:color="auto" w:fill="F2F2F2"/>
          </w:tcPr>
          <w:p w14:paraId="6A86BB45" w14:textId="77777777" w:rsidR="002B65A2" w:rsidRDefault="002B65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34" w:space="0" w:color="D9D9D9"/>
              <w:right w:val="single" w:sz="4" w:space="0" w:color="000000"/>
            </w:tcBorders>
          </w:tcPr>
          <w:p w14:paraId="4DCB4598" w14:textId="77777777" w:rsidR="002B65A2" w:rsidRDefault="00000000">
            <w:pPr>
              <w:pStyle w:val="TableParagraph"/>
              <w:spacing w:before="61"/>
              <w:ind w:left="63"/>
              <w:rPr>
                <w:sz w:val="18"/>
              </w:rPr>
            </w:pPr>
            <w:r>
              <w:rPr>
                <w:sz w:val="18"/>
              </w:rPr>
              <w:t>FR32</w:t>
            </w: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34" w:space="0" w:color="D9D9D9"/>
              <w:right w:val="single" w:sz="4" w:space="0" w:color="000000"/>
            </w:tcBorders>
          </w:tcPr>
          <w:p w14:paraId="0A39B7E8" w14:textId="77777777" w:rsidR="002B65A2" w:rsidRDefault="00000000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4003</w:t>
            </w:r>
          </w:p>
        </w:tc>
        <w:tc>
          <w:tcPr>
            <w:tcW w:w="560" w:type="dxa"/>
            <w:gridSpan w:val="2"/>
            <w:tcBorders>
              <w:top w:val="dashed" w:sz="4" w:space="0" w:color="000000"/>
              <w:left w:val="single" w:sz="4" w:space="0" w:color="000000"/>
              <w:bottom w:val="single" w:sz="34" w:space="0" w:color="D9D9D9"/>
              <w:right w:val="single" w:sz="4" w:space="0" w:color="000000"/>
            </w:tcBorders>
          </w:tcPr>
          <w:p w14:paraId="6350F108" w14:textId="77777777" w:rsidR="002B65A2" w:rsidRDefault="00000000">
            <w:pPr>
              <w:pStyle w:val="TableParagraph"/>
              <w:spacing w:before="61"/>
              <w:ind w:left="79"/>
              <w:rPr>
                <w:sz w:val="18"/>
              </w:rPr>
            </w:pPr>
            <w:r>
              <w:rPr>
                <w:sz w:val="18"/>
              </w:rPr>
              <w:t>1003</w:t>
            </w:r>
          </w:p>
        </w:tc>
        <w:tc>
          <w:tcPr>
            <w:tcW w:w="615" w:type="dxa"/>
            <w:gridSpan w:val="2"/>
            <w:tcBorders>
              <w:top w:val="dashed" w:sz="4" w:space="0" w:color="000000"/>
              <w:left w:val="single" w:sz="4" w:space="0" w:color="000000"/>
              <w:bottom w:val="single" w:sz="34" w:space="0" w:color="D9D9D9"/>
              <w:right w:val="single" w:sz="4" w:space="0" w:color="000000"/>
            </w:tcBorders>
          </w:tcPr>
          <w:p w14:paraId="333BB120" w14:textId="77777777" w:rsidR="002B65A2" w:rsidRDefault="00000000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4000</w:t>
            </w:r>
          </w:p>
        </w:tc>
        <w:tc>
          <w:tcPr>
            <w:tcW w:w="574" w:type="dxa"/>
            <w:tcBorders>
              <w:top w:val="dashed" w:sz="4" w:space="0" w:color="000000"/>
              <w:left w:val="single" w:sz="4" w:space="0" w:color="000000"/>
              <w:bottom w:val="single" w:sz="34" w:space="0" w:color="D9D9D9"/>
              <w:right w:val="single" w:sz="4" w:space="0" w:color="000000"/>
            </w:tcBorders>
          </w:tcPr>
          <w:p w14:paraId="1406DDB6" w14:textId="77777777" w:rsidR="002B65A2" w:rsidRDefault="00000000">
            <w:pPr>
              <w:pStyle w:val="TableParagraph"/>
              <w:spacing w:before="61"/>
              <w:ind w:left="86"/>
              <w:rPr>
                <w:sz w:val="18"/>
              </w:rPr>
            </w:pPr>
            <w:r>
              <w:rPr>
                <w:sz w:val="18"/>
              </w:rPr>
              <w:t>0047</w:t>
            </w:r>
          </w:p>
        </w:tc>
        <w:tc>
          <w:tcPr>
            <w:tcW w:w="616" w:type="dxa"/>
            <w:gridSpan w:val="2"/>
            <w:tcBorders>
              <w:top w:val="dashed" w:sz="4" w:space="0" w:color="000000"/>
              <w:left w:val="single" w:sz="4" w:space="0" w:color="000000"/>
              <w:bottom w:val="single" w:sz="34" w:space="0" w:color="D9D9D9"/>
              <w:right w:val="single" w:sz="4" w:space="0" w:color="000000"/>
            </w:tcBorders>
          </w:tcPr>
          <w:p w14:paraId="667454B9" w14:textId="77777777" w:rsidR="002B65A2" w:rsidRDefault="00000000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574" w:type="dxa"/>
            <w:tcBorders>
              <w:top w:val="dashed" w:sz="4" w:space="0" w:color="000000"/>
              <w:left w:val="single" w:sz="4" w:space="0" w:color="000000"/>
              <w:bottom w:val="single" w:sz="34" w:space="0" w:color="D9D9D9"/>
            </w:tcBorders>
          </w:tcPr>
          <w:p w14:paraId="17E33399" w14:textId="77777777" w:rsidR="002B65A2" w:rsidRDefault="00000000">
            <w:pPr>
              <w:pStyle w:val="TableParagraph"/>
              <w:spacing w:before="61"/>
              <w:ind w:left="121"/>
              <w:rPr>
                <w:sz w:val="18"/>
              </w:rPr>
            </w:pPr>
            <w:r>
              <w:rPr>
                <w:sz w:val="18"/>
              </w:rPr>
              <w:t>H85</w:t>
            </w:r>
          </w:p>
        </w:tc>
      </w:tr>
      <w:tr w:rsidR="002B65A2" w14:paraId="7948FFB2" w14:textId="77777777">
        <w:trPr>
          <w:trHeight w:val="483"/>
        </w:trPr>
        <w:tc>
          <w:tcPr>
            <w:tcW w:w="3855" w:type="dxa"/>
            <w:gridSpan w:val="2"/>
            <w:vMerge w:val="restart"/>
            <w:tcBorders>
              <w:top w:val="single" w:sz="34" w:space="0" w:color="D9D9D9"/>
              <w:right w:val="single" w:sz="4" w:space="0" w:color="000000"/>
            </w:tcBorders>
          </w:tcPr>
          <w:p w14:paraId="4BE519A3" w14:textId="77777777" w:rsidR="002B65A2" w:rsidRDefault="00000000">
            <w:pPr>
              <w:pStyle w:val="TableParagraph"/>
              <w:spacing w:before="56"/>
              <w:ind w:left="17" w:right="616"/>
              <w:rPr>
                <w:sz w:val="18"/>
              </w:rPr>
            </w:pPr>
            <w:r>
              <w:rPr>
                <w:sz w:val="18"/>
              </w:rPr>
              <w:t xml:space="preserve">SARL Marie DENJEAN-CAVE et Gaëlle NICOLAS - </w:t>
            </w:r>
            <w:proofErr w:type="spellStart"/>
            <w:r>
              <w:rPr>
                <w:sz w:val="18"/>
              </w:rPr>
              <w:t>Notaire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Associés</w:t>
            </w:r>
            <w:proofErr w:type="spellEnd"/>
          </w:p>
          <w:p w14:paraId="2F156C18" w14:textId="77777777" w:rsidR="002B65A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14 AV FREDERIC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MISTRAL</w:t>
            </w:r>
          </w:p>
          <w:p w14:paraId="63E09215" w14:textId="77777777" w:rsidR="002B65A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34000 MONTPELLIER</w:t>
            </w:r>
          </w:p>
        </w:tc>
        <w:tc>
          <w:tcPr>
            <w:tcW w:w="4026" w:type="dxa"/>
            <w:gridSpan w:val="11"/>
            <w:tcBorders>
              <w:left w:val="single" w:sz="4" w:space="0" w:color="000000"/>
              <w:bottom w:val="dashed" w:sz="4" w:space="0" w:color="000000"/>
            </w:tcBorders>
            <w:shd w:val="clear" w:color="auto" w:fill="D9D9D9"/>
          </w:tcPr>
          <w:p w14:paraId="395126C4" w14:textId="77777777" w:rsidR="002B65A2" w:rsidRDefault="00000000">
            <w:pPr>
              <w:pStyle w:val="TableParagraph"/>
              <w:spacing w:before="145"/>
              <w:ind w:left="29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Identifiant</w:t>
            </w:r>
            <w:proofErr w:type="spellEnd"/>
            <w:r>
              <w:rPr>
                <w:b/>
                <w:sz w:val="17"/>
              </w:rPr>
              <w:t xml:space="preserve"> International de la Banque (BIC)</w:t>
            </w:r>
          </w:p>
        </w:tc>
      </w:tr>
      <w:tr w:rsidR="002B65A2" w14:paraId="50F542F2" w14:textId="77777777">
        <w:trPr>
          <w:trHeight w:val="433"/>
        </w:trPr>
        <w:tc>
          <w:tcPr>
            <w:tcW w:w="385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0864F59" w14:textId="77777777" w:rsidR="002B65A2" w:rsidRDefault="002B65A2"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gridSpan w:val="11"/>
            <w:tcBorders>
              <w:top w:val="dashed" w:sz="4" w:space="0" w:color="000000"/>
              <w:left w:val="single" w:sz="4" w:space="0" w:color="000000"/>
            </w:tcBorders>
          </w:tcPr>
          <w:p w14:paraId="3B9EAA3A" w14:textId="77777777" w:rsidR="002B65A2" w:rsidRDefault="00000000">
            <w:pPr>
              <w:pStyle w:val="TableParagraph"/>
              <w:spacing w:before="108"/>
              <w:ind w:left="1327"/>
              <w:rPr>
                <w:sz w:val="18"/>
              </w:rPr>
            </w:pPr>
            <w:r>
              <w:rPr>
                <w:sz w:val="18"/>
              </w:rPr>
              <w:t>CDCGFRPPXXX</w:t>
            </w:r>
          </w:p>
        </w:tc>
      </w:tr>
    </w:tbl>
    <w:p w14:paraId="6C1614FA" w14:textId="77777777" w:rsidR="00F95ADC" w:rsidRDefault="00F95ADC"/>
    <w:sectPr w:rsidR="00F95ADC">
      <w:pgSz w:w="11910" w:h="16840"/>
      <w:pgMar w:top="1580" w:right="6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A2"/>
    <w:rsid w:val="00150591"/>
    <w:rsid w:val="002B65A2"/>
    <w:rsid w:val="00A41E21"/>
    <w:rsid w:val="00E9613D"/>
    <w:rsid w:val="00F9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1671"/>
  <w15:docId w15:val="{9F8E2D94-18BC-43C5-AA02-661416B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cn-30107@notair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Emilie Audap</cp:lastModifiedBy>
  <cp:revision>2</cp:revision>
  <dcterms:created xsi:type="dcterms:W3CDTF">2025-09-17T15:52:00Z</dcterms:created>
  <dcterms:modified xsi:type="dcterms:W3CDTF">2025-09-17T20:15:00Z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2025-09-17T00:00:00Z</vt:filetime>
  </property>
</Properties>
</file>